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и финансовая грамотность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2D7FDA" w:rsidR="00A77598" w:rsidRPr="00D434D5" w:rsidRDefault="00D434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07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075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0757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3F0757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2CC775" w:rsidR="004475DA" w:rsidRPr="00D434D5" w:rsidRDefault="00D434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F9D7E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76AA20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C18D0E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1FA38D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A51B3C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30EBE0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77FD5DD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5425FE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EBE173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23ECEE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1A9140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AC3609" w:rsidR="00D75436" w:rsidRDefault="00DD3A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554172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854730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87F47E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D4ED76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BA5A93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EED6D77" w:rsidR="00D75436" w:rsidRDefault="00DD3A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075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2B7E66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40E0F0C" w14:textId="77777777" w:rsidR="003F0757" w:rsidRPr="003F0757" w:rsidRDefault="003F0757" w:rsidP="003F075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финансах, знаний и навыков в области управления личными финансами.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 и финансовая грамотность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968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68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68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68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68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68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68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968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968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68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6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968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9681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6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681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6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6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6810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796810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7968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6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6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6810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7968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96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6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6810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7968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F07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A642A3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FB40DFE" w14:textId="77777777" w:rsidR="003F0757" w:rsidRPr="003F0757" w:rsidRDefault="003F0757" w:rsidP="003F075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финансов. Сферы финансов и их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финансы в системе экономических отношений. Эволюция теоретических взглядов на сущность финансов. Современные представления о финансах. Сферы финансов их особенности и взаимодействие.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F2C4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C14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Стратегия повышения финансовой грамотности населения в 2024-2030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128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грамотности. Навыки финансово грамотного человека. Цели и задачи повышения финансовой грамотности населения. Основные направления Стратегии повышения грамотности населения РФ на 2017-2023 годы. Роль информационных технологий в повышении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DB6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D3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2E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033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DC6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FC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4FB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личного (семейного) бюджета. Персональное финансовое планирование. Взаимодействие домашних хозяйств с банковскими институтами. Выбор персональной инвестиционной стратегии. Финансовая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17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6C7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21C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22F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510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D26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Государственные и муниципальные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AD2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институты государства. Финансовое регулирование социально-экономических процессов. Функции налогов, их роль в общественном воспроизводстве. Бюджетная система и бюджетный процесс. Внебюджетные фонды. Роль цифровизации в управлении государственными и муниципальными финансами.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13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3F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50B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72D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D2A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AAE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E17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корпораций: коммерческие организации и некоммерческие организации. Цели, задачи и содержание финансового менеджмента. Источники и способы финансирования корпораций. Понятие капитала. Собственный и заёмный капитал. Структура и цена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9F9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AF5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170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53E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8766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390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470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Рынок ценных бумаг, его функции и инфраструктура. Содержание, функции, классификации кредита. Участники кредитного рынка. Обеспечение устойчивости банковской системы. Роль и функции страхования. Участники страхового рынка. Криптовалюты и прочие возможности децентрализованных платёжных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D2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29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589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ED8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07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0757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F0757" w:rsidRDefault="00DD3A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7DD971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731808" w14:textId="77777777" w:rsidR="00262CF0" w:rsidRPr="003F07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0757">
              <w:rPr>
                <w:rFonts w:ascii="Times New Roman" w:hAnsi="Times New Roman" w:cs="Times New Roman"/>
                <w:sz w:val="24"/>
                <w:szCs w:val="24"/>
              </w:rPr>
              <w:t xml:space="preserve">Проекты повышения финансовой грамотности и развития инициативного бюджетирования: опыт России и зарубежных стран / </w:t>
            </w:r>
            <w:proofErr w:type="spellStart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proofErr w:type="spellEnd"/>
            <w:r w:rsidRPr="003F0757">
              <w:rPr>
                <w:rFonts w:ascii="Times New Roman" w:hAnsi="Times New Roman" w:cs="Times New Roman"/>
                <w:sz w:val="24"/>
                <w:szCs w:val="24"/>
              </w:rPr>
              <w:t>. авторов: Иванова Н.Г. и др. – СПб: изд-во СПбГЭУ, 2019. –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6DD036" w14:textId="77777777" w:rsidR="00262CF0" w:rsidRPr="007E6725" w:rsidRDefault="00DD3A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103A82" w14:textId="77777777" w:rsidTr="007B550D">
        <w:tc>
          <w:tcPr>
            <w:tcW w:w="9345" w:type="dxa"/>
          </w:tcPr>
          <w:p w14:paraId="19DB53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F42E4D" w14:textId="77777777" w:rsidTr="007B550D">
        <w:tc>
          <w:tcPr>
            <w:tcW w:w="9345" w:type="dxa"/>
          </w:tcPr>
          <w:p w14:paraId="1FA13E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C84A0C" w14:textId="77777777" w:rsidTr="007B550D">
        <w:tc>
          <w:tcPr>
            <w:tcW w:w="9345" w:type="dxa"/>
          </w:tcPr>
          <w:p w14:paraId="3DA0E6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8482FC" w14:textId="77777777" w:rsidTr="007B550D">
        <w:tc>
          <w:tcPr>
            <w:tcW w:w="9345" w:type="dxa"/>
          </w:tcPr>
          <w:p w14:paraId="7ECD8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E9D04F8" w14:textId="77777777" w:rsidTr="007B550D">
        <w:tc>
          <w:tcPr>
            <w:tcW w:w="9345" w:type="dxa"/>
          </w:tcPr>
          <w:p w14:paraId="4FA1D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3A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221BFB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3C4D71A" w14:textId="77777777" w:rsidR="003F0757" w:rsidRPr="003F0757" w:rsidRDefault="003F0757" w:rsidP="003F075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0757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F0757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0757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F0757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75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0757">
              <w:rPr>
                <w:sz w:val="24"/>
                <w:szCs w:val="24"/>
              </w:rPr>
              <w:t xml:space="preserve">  мебель и оборудование: 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3F0757">
              <w:rPr>
                <w:sz w:val="24"/>
                <w:szCs w:val="24"/>
                <w:lang w:val="en-US"/>
              </w:rPr>
              <w:t>Intel</w:t>
            </w:r>
            <w:r w:rsidRPr="003F0757">
              <w:rPr>
                <w:sz w:val="24"/>
                <w:szCs w:val="24"/>
              </w:rPr>
              <w:t xml:space="preserve">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0757">
              <w:rPr>
                <w:sz w:val="24"/>
                <w:szCs w:val="24"/>
              </w:rPr>
              <w:t xml:space="preserve">3-2100 2.4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3F0757">
              <w:rPr>
                <w:sz w:val="24"/>
                <w:szCs w:val="24"/>
              </w:rPr>
              <w:t>/500/4/</w:t>
            </w:r>
            <w:r w:rsidRPr="003F0757">
              <w:rPr>
                <w:sz w:val="24"/>
                <w:szCs w:val="24"/>
                <w:lang w:val="en-US"/>
              </w:rPr>
              <w:t>Acer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V</w:t>
            </w:r>
            <w:r w:rsidRPr="003F0757">
              <w:rPr>
                <w:sz w:val="24"/>
                <w:szCs w:val="24"/>
              </w:rPr>
              <w:t xml:space="preserve">193 19" - 1 шт., Мультимедийный проектор </w:t>
            </w:r>
            <w:r w:rsidRPr="003F0757">
              <w:rPr>
                <w:sz w:val="24"/>
                <w:szCs w:val="24"/>
                <w:lang w:val="en-US"/>
              </w:rPr>
              <w:t>Panasonic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PT</w:t>
            </w:r>
            <w:r w:rsidRPr="003F0757">
              <w:rPr>
                <w:sz w:val="24"/>
                <w:szCs w:val="24"/>
              </w:rPr>
              <w:t>-</w:t>
            </w:r>
            <w:r w:rsidRPr="003F0757">
              <w:rPr>
                <w:sz w:val="24"/>
                <w:szCs w:val="24"/>
                <w:lang w:val="en-US"/>
              </w:rPr>
              <w:t>VX</w:t>
            </w:r>
            <w:r w:rsidRPr="003F0757">
              <w:rPr>
                <w:sz w:val="24"/>
                <w:szCs w:val="24"/>
              </w:rPr>
              <w:t>610</w:t>
            </w:r>
            <w:r w:rsidRPr="003F0757">
              <w:rPr>
                <w:sz w:val="24"/>
                <w:szCs w:val="24"/>
                <w:lang w:val="en-US"/>
              </w:rPr>
              <w:t>E</w:t>
            </w:r>
            <w:r w:rsidRPr="003F0757">
              <w:rPr>
                <w:sz w:val="24"/>
                <w:szCs w:val="24"/>
              </w:rPr>
              <w:t xml:space="preserve"> - 1 шт., Экран с электроприводом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Champion</w:t>
            </w:r>
            <w:r w:rsidRPr="003F0757">
              <w:rPr>
                <w:sz w:val="24"/>
                <w:szCs w:val="24"/>
              </w:rPr>
              <w:t xml:space="preserve"> 203х153см (</w:t>
            </w:r>
            <w:r w:rsidRPr="003F0757">
              <w:rPr>
                <w:sz w:val="24"/>
                <w:szCs w:val="24"/>
                <w:lang w:val="en-US"/>
              </w:rPr>
              <w:t>SCM</w:t>
            </w:r>
            <w:r w:rsidRPr="003F0757">
              <w:rPr>
                <w:sz w:val="24"/>
                <w:szCs w:val="24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FAED6E2" w14:textId="77777777" w:rsidTr="008416EB">
        <w:tc>
          <w:tcPr>
            <w:tcW w:w="7797" w:type="dxa"/>
            <w:shd w:val="clear" w:color="auto" w:fill="auto"/>
          </w:tcPr>
          <w:p w14:paraId="38D44E93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75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0757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3F0757">
              <w:rPr>
                <w:sz w:val="24"/>
                <w:szCs w:val="24"/>
                <w:lang w:val="en-US"/>
              </w:rPr>
              <w:t>Intel</w:t>
            </w:r>
            <w:r w:rsidRPr="003F0757">
              <w:rPr>
                <w:sz w:val="24"/>
                <w:szCs w:val="24"/>
              </w:rPr>
              <w:t xml:space="preserve">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0757">
              <w:rPr>
                <w:sz w:val="24"/>
                <w:szCs w:val="24"/>
              </w:rPr>
              <w:t xml:space="preserve">3-2100 2.4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3F0757">
              <w:rPr>
                <w:sz w:val="24"/>
                <w:szCs w:val="24"/>
              </w:rPr>
              <w:t>/500/4/</w:t>
            </w:r>
            <w:r w:rsidRPr="003F0757">
              <w:rPr>
                <w:sz w:val="24"/>
                <w:szCs w:val="24"/>
                <w:lang w:val="en-US"/>
              </w:rPr>
              <w:t>Acer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V</w:t>
            </w:r>
            <w:r w:rsidRPr="003F0757">
              <w:rPr>
                <w:sz w:val="24"/>
                <w:szCs w:val="24"/>
              </w:rPr>
              <w:t xml:space="preserve">193 19" - 1 шт., Мультимедийный проектор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EX</w:t>
            </w:r>
            <w:r w:rsidRPr="003F0757">
              <w:rPr>
                <w:sz w:val="24"/>
                <w:szCs w:val="24"/>
              </w:rPr>
              <w:t xml:space="preserve">-632 - 1 шт., Точка беспроводного доступа </w:t>
            </w:r>
            <w:r w:rsidRPr="003F0757">
              <w:rPr>
                <w:sz w:val="24"/>
                <w:szCs w:val="24"/>
                <w:lang w:val="en-US"/>
              </w:rPr>
              <w:t>Wi</w:t>
            </w:r>
            <w:r w:rsidRPr="003F0757">
              <w:rPr>
                <w:sz w:val="24"/>
                <w:szCs w:val="24"/>
              </w:rPr>
              <w:t>-</w:t>
            </w:r>
            <w:r w:rsidRPr="003F0757">
              <w:rPr>
                <w:sz w:val="24"/>
                <w:szCs w:val="24"/>
                <w:lang w:val="en-US"/>
              </w:rPr>
              <w:t>Fi</w:t>
            </w:r>
            <w:r w:rsidRPr="003F0757">
              <w:rPr>
                <w:sz w:val="24"/>
                <w:szCs w:val="24"/>
              </w:rPr>
              <w:t xml:space="preserve"> Тип1 </w:t>
            </w:r>
            <w:r w:rsidRPr="003F0757">
              <w:rPr>
                <w:sz w:val="24"/>
                <w:szCs w:val="24"/>
                <w:lang w:val="en-US"/>
              </w:rPr>
              <w:t>UBIQUITI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UAP</w:t>
            </w:r>
            <w:r w:rsidRPr="003F0757">
              <w:rPr>
                <w:sz w:val="24"/>
                <w:szCs w:val="24"/>
              </w:rPr>
              <w:t>-</w:t>
            </w:r>
            <w:r w:rsidRPr="003F0757">
              <w:rPr>
                <w:sz w:val="24"/>
                <w:szCs w:val="24"/>
                <w:lang w:val="en-US"/>
              </w:rPr>
              <w:t>AC</w:t>
            </w:r>
            <w:r w:rsidRPr="003F0757">
              <w:rPr>
                <w:sz w:val="24"/>
                <w:szCs w:val="24"/>
              </w:rPr>
              <w:t>-</w:t>
            </w:r>
            <w:r w:rsidRPr="003F0757">
              <w:rPr>
                <w:sz w:val="24"/>
                <w:szCs w:val="24"/>
                <w:lang w:val="en-US"/>
              </w:rPr>
              <w:t>PRO</w:t>
            </w:r>
            <w:r w:rsidRPr="003F0757">
              <w:rPr>
                <w:sz w:val="24"/>
                <w:szCs w:val="24"/>
              </w:rPr>
              <w:t xml:space="preserve"> - 1 шт., Коммутатор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Switch</w:t>
            </w:r>
            <w:r w:rsidRPr="003F0757">
              <w:rPr>
                <w:sz w:val="24"/>
                <w:szCs w:val="24"/>
              </w:rPr>
              <w:t xml:space="preserve"> 2626 - 1 шт., Коммутатор локальной вычислительной сети (24 порта) </w:t>
            </w:r>
            <w:r w:rsidRPr="003F0757">
              <w:rPr>
                <w:sz w:val="24"/>
                <w:szCs w:val="24"/>
                <w:lang w:val="en-US"/>
              </w:rPr>
              <w:t>Cisco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WS</w:t>
            </w:r>
            <w:r w:rsidRPr="003F0757">
              <w:rPr>
                <w:sz w:val="24"/>
                <w:szCs w:val="24"/>
              </w:rPr>
              <w:t>-</w:t>
            </w:r>
            <w:r w:rsidRPr="003F0757">
              <w:rPr>
                <w:sz w:val="24"/>
                <w:szCs w:val="24"/>
                <w:lang w:val="en-US"/>
              </w:rPr>
              <w:t>C</w:t>
            </w:r>
            <w:r w:rsidRPr="003F0757">
              <w:rPr>
                <w:sz w:val="24"/>
                <w:szCs w:val="24"/>
              </w:rPr>
              <w:t>2960+24</w:t>
            </w:r>
            <w:r w:rsidRPr="003F0757">
              <w:rPr>
                <w:sz w:val="24"/>
                <w:szCs w:val="24"/>
                <w:lang w:val="en-US"/>
              </w:rPr>
              <w:t>PC</w:t>
            </w:r>
            <w:r w:rsidRPr="003F0757">
              <w:rPr>
                <w:sz w:val="24"/>
                <w:szCs w:val="24"/>
              </w:rPr>
              <w:t>-</w:t>
            </w:r>
            <w:r w:rsidRPr="003F0757">
              <w:rPr>
                <w:sz w:val="24"/>
                <w:szCs w:val="24"/>
                <w:lang w:val="en-US"/>
              </w:rPr>
              <w:t>L</w:t>
            </w:r>
            <w:r w:rsidRPr="003F0757">
              <w:rPr>
                <w:sz w:val="24"/>
                <w:szCs w:val="24"/>
              </w:rPr>
              <w:t xml:space="preserve"> - 1 шт., Модуль </w:t>
            </w:r>
            <w:r w:rsidRPr="003F0757">
              <w:rPr>
                <w:sz w:val="24"/>
                <w:szCs w:val="24"/>
                <w:lang w:val="en-US"/>
              </w:rPr>
              <w:t>Cisco</w:t>
            </w:r>
            <w:r w:rsidRPr="003F0757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D724E2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9143CEA" w14:textId="77777777" w:rsidTr="008416EB">
        <w:tc>
          <w:tcPr>
            <w:tcW w:w="7797" w:type="dxa"/>
            <w:shd w:val="clear" w:color="auto" w:fill="auto"/>
          </w:tcPr>
          <w:p w14:paraId="61765B57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75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0757">
              <w:rPr>
                <w:sz w:val="24"/>
                <w:szCs w:val="24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3F0757">
              <w:rPr>
                <w:sz w:val="24"/>
                <w:szCs w:val="24"/>
                <w:lang w:val="en-US"/>
              </w:rPr>
              <w:t>Intel</w:t>
            </w:r>
            <w:r w:rsidRPr="003F0757">
              <w:rPr>
                <w:sz w:val="24"/>
                <w:szCs w:val="24"/>
              </w:rPr>
              <w:t xml:space="preserve">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0757">
              <w:rPr>
                <w:sz w:val="24"/>
                <w:szCs w:val="24"/>
              </w:rPr>
              <w:t xml:space="preserve">3-2100 2.4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3F0757">
              <w:rPr>
                <w:sz w:val="24"/>
                <w:szCs w:val="24"/>
              </w:rPr>
              <w:t>/4/500</w:t>
            </w:r>
            <w:r w:rsidRPr="003F0757">
              <w:rPr>
                <w:sz w:val="24"/>
                <w:szCs w:val="24"/>
                <w:lang w:val="en-US"/>
              </w:rPr>
              <w:t>Gb</w:t>
            </w:r>
            <w:r w:rsidRPr="003F0757">
              <w:rPr>
                <w:sz w:val="24"/>
                <w:szCs w:val="24"/>
              </w:rPr>
              <w:t>/</w:t>
            </w:r>
            <w:r w:rsidRPr="003F0757">
              <w:rPr>
                <w:sz w:val="24"/>
                <w:szCs w:val="24"/>
                <w:lang w:val="en-US"/>
              </w:rPr>
              <w:t>Acer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V</w:t>
            </w:r>
            <w:r w:rsidRPr="003F0757">
              <w:rPr>
                <w:sz w:val="24"/>
                <w:szCs w:val="24"/>
              </w:rPr>
              <w:t xml:space="preserve">193 19" - 1 шт.,, Мультимедийный проектор Тип 1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x</w:t>
            </w:r>
            <w:r w:rsidRPr="003F0757">
              <w:rPr>
                <w:sz w:val="24"/>
                <w:szCs w:val="24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9AFE23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A35956" w14:textId="77777777" w:rsidTr="008416EB">
        <w:tc>
          <w:tcPr>
            <w:tcW w:w="7797" w:type="dxa"/>
            <w:shd w:val="clear" w:color="auto" w:fill="auto"/>
          </w:tcPr>
          <w:p w14:paraId="38719953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75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0757">
              <w:rPr>
                <w:sz w:val="24"/>
                <w:szCs w:val="24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3F0757">
              <w:rPr>
                <w:sz w:val="24"/>
                <w:szCs w:val="24"/>
                <w:lang w:val="en-US"/>
              </w:rPr>
              <w:t>HP</w:t>
            </w:r>
            <w:r w:rsidRPr="003F0757">
              <w:rPr>
                <w:sz w:val="24"/>
                <w:szCs w:val="24"/>
              </w:rPr>
              <w:t xml:space="preserve"> 250 </w:t>
            </w:r>
            <w:r w:rsidRPr="003F0757">
              <w:rPr>
                <w:sz w:val="24"/>
                <w:szCs w:val="24"/>
                <w:lang w:val="en-US"/>
              </w:rPr>
              <w:t>G</w:t>
            </w:r>
            <w:r w:rsidRPr="003F0757">
              <w:rPr>
                <w:sz w:val="24"/>
                <w:szCs w:val="24"/>
              </w:rPr>
              <w:t>6 1</w:t>
            </w:r>
            <w:r w:rsidRPr="003F0757">
              <w:rPr>
                <w:sz w:val="24"/>
                <w:szCs w:val="24"/>
                <w:lang w:val="en-US"/>
              </w:rPr>
              <w:t>WY</w:t>
            </w:r>
            <w:r w:rsidRPr="003F0757">
              <w:rPr>
                <w:sz w:val="24"/>
                <w:szCs w:val="24"/>
              </w:rPr>
              <w:t>58</w:t>
            </w:r>
            <w:r w:rsidRPr="003F0757">
              <w:rPr>
                <w:sz w:val="24"/>
                <w:szCs w:val="24"/>
                <w:lang w:val="en-US"/>
              </w:rPr>
              <w:t>EA</w:t>
            </w:r>
            <w:r w:rsidRPr="003F0757">
              <w:rPr>
                <w:sz w:val="24"/>
                <w:szCs w:val="24"/>
              </w:rPr>
              <w:t xml:space="preserve">, Мультимедийный проектор </w:t>
            </w:r>
            <w:r w:rsidRPr="003F0757">
              <w:rPr>
                <w:sz w:val="24"/>
                <w:szCs w:val="24"/>
                <w:lang w:val="en-US"/>
              </w:rPr>
              <w:t>LG</w:t>
            </w:r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PF</w:t>
            </w:r>
            <w:r w:rsidRPr="003F0757">
              <w:rPr>
                <w:sz w:val="24"/>
                <w:szCs w:val="24"/>
              </w:rPr>
              <w:t>1500</w:t>
            </w:r>
            <w:r w:rsidRPr="003F0757">
              <w:rPr>
                <w:sz w:val="24"/>
                <w:szCs w:val="24"/>
                <w:lang w:val="en-US"/>
              </w:rPr>
              <w:t>G</w:t>
            </w:r>
            <w:r w:rsidRPr="003F0757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3E775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24B08A8" w14:textId="77777777" w:rsidTr="008416EB">
        <w:tc>
          <w:tcPr>
            <w:tcW w:w="7797" w:type="dxa"/>
            <w:shd w:val="clear" w:color="auto" w:fill="auto"/>
          </w:tcPr>
          <w:p w14:paraId="14A6E607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 xml:space="preserve">Ауд. 2021 Лаборатория "Лабораторный </w:t>
            </w:r>
            <w:proofErr w:type="spellStart"/>
            <w:r w:rsidRPr="003F0757">
              <w:rPr>
                <w:sz w:val="24"/>
                <w:szCs w:val="24"/>
              </w:rPr>
              <w:t>комплекс"Специализированная</w:t>
            </w:r>
            <w:proofErr w:type="spellEnd"/>
            <w:r w:rsidRPr="003F0757">
              <w:rPr>
                <w:sz w:val="24"/>
                <w:szCs w:val="24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0757">
              <w:rPr>
                <w:sz w:val="24"/>
                <w:szCs w:val="24"/>
              </w:rPr>
              <w:t>5-8400/8</w:t>
            </w:r>
            <w:r w:rsidRPr="003F0757">
              <w:rPr>
                <w:sz w:val="24"/>
                <w:szCs w:val="24"/>
                <w:lang w:val="en-US"/>
              </w:rPr>
              <w:t>GB</w:t>
            </w:r>
            <w:r w:rsidRPr="003F0757">
              <w:rPr>
                <w:sz w:val="24"/>
                <w:szCs w:val="24"/>
              </w:rPr>
              <w:t>/500</w:t>
            </w:r>
            <w:r w:rsidRPr="003F0757">
              <w:rPr>
                <w:sz w:val="24"/>
                <w:szCs w:val="24"/>
                <w:lang w:val="en-US"/>
              </w:rPr>
              <w:t>GB</w:t>
            </w:r>
            <w:r w:rsidRPr="003F0757">
              <w:rPr>
                <w:sz w:val="24"/>
                <w:szCs w:val="24"/>
              </w:rPr>
              <w:t>_</w:t>
            </w:r>
            <w:r w:rsidRPr="003F0757">
              <w:rPr>
                <w:sz w:val="24"/>
                <w:szCs w:val="24"/>
                <w:lang w:val="en-US"/>
              </w:rPr>
              <w:t>SSD</w:t>
            </w:r>
            <w:r w:rsidRPr="003F0757">
              <w:rPr>
                <w:sz w:val="24"/>
                <w:szCs w:val="24"/>
              </w:rPr>
              <w:t>/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Viewsonic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VA</w:t>
            </w:r>
            <w:r w:rsidRPr="003F0757">
              <w:rPr>
                <w:sz w:val="24"/>
                <w:szCs w:val="24"/>
              </w:rPr>
              <w:t>2410-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mh</w:t>
            </w:r>
            <w:proofErr w:type="spellEnd"/>
            <w:r w:rsidRPr="003F0757">
              <w:rPr>
                <w:sz w:val="24"/>
                <w:szCs w:val="24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F0757">
              <w:rPr>
                <w:sz w:val="24"/>
                <w:szCs w:val="24"/>
                <w:lang w:val="en-US"/>
              </w:rPr>
              <w:t>Intel</w:t>
            </w:r>
            <w:r w:rsidRPr="003F0757">
              <w:rPr>
                <w:sz w:val="24"/>
                <w:szCs w:val="24"/>
              </w:rPr>
              <w:t xml:space="preserve">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pentium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x</w:t>
            </w:r>
            <w:r w:rsidRPr="003F0757">
              <w:rPr>
                <w:sz w:val="24"/>
                <w:szCs w:val="24"/>
              </w:rPr>
              <w:t xml:space="preserve">2 </w:t>
            </w:r>
            <w:r w:rsidRPr="003F0757">
              <w:rPr>
                <w:sz w:val="24"/>
                <w:szCs w:val="24"/>
                <w:lang w:val="en-US"/>
              </w:rPr>
              <w:t>g</w:t>
            </w:r>
            <w:r w:rsidRPr="003F0757">
              <w:rPr>
                <w:sz w:val="24"/>
                <w:szCs w:val="24"/>
              </w:rPr>
              <w:t xml:space="preserve">3250 </w:t>
            </w:r>
            <w:proofErr w:type="spellStart"/>
            <w:r w:rsidRPr="003F0757">
              <w:rPr>
                <w:sz w:val="24"/>
                <w:szCs w:val="24"/>
              </w:rPr>
              <w:t>клавиатура+мышь</w:t>
            </w:r>
            <w:proofErr w:type="spellEnd"/>
            <w:r w:rsidRPr="003F0757">
              <w:rPr>
                <w:sz w:val="24"/>
                <w:szCs w:val="24"/>
              </w:rPr>
              <w:t xml:space="preserve"> </w:t>
            </w:r>
            <w:r w:rsidRPr="003F0757">
              <w:rPr>
                <w:sz w:val="24"/>
                <w:szCs w:val="24"/>
                <w:lang w:val="en-US"/>
              </w:rPr>
              <w:t>L</w:t>
            </w:r>
            <w:r w:rsidRPr="003F0757">
              <w:rPr>
                <w:sz w:val="24"/>
                <w:szCs w:val="24"/>
              </w:rPr>
              <w:t xml:space="preserve"> (жесткий диск500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3F0757">
              <w:rPr>
                <w:sz w:val="24"/>
                <w:szCs w:val="24"/>
              </w:rPr>
              <w:t xml:space="preserve">,монитор </w:t>
            </w:r>
            <w:proofErr w:type="spellStart"/>
            <w:r w:rsidRPr="003F0757">
              <w:rPr>
                <w:sz w:val="24"/>
                <w:szCs w:val="24"/>
                <w:lang w:val="en-US"/>
              </w:rPr>
              <w:t>philips</w:t>
            </w:r>
            <w:proofErr w:type="spellEnd"/>
            <w:r w:rsidRPr="003F0757">
              <w:rPr>
                <w:sz w:val="24"/>
                <w:szCs w:val="24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D34D58" w14:textId="77777777" w:rsidR="002C735C" w:rsidRPr="003F075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0757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Современное представление о сущности, роли и функциях финансов.</w:t>
            </w:r>
          </w:p>
        </w:tc>
      </w:tr>
      <w:tr w:rsidR="009E6058" w14:paraId="01B38877" w14:textId="77777777" w:rsidTr="00F00293">
        <w:tc>
          <w:tcPr>
            <w:tcW w:w="562" w:type="dxa"/>
          </w:tcPr>
          <w:p w14:paraId="1397C6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B1D7E0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9E6058" w14:paraId="35D04FC3" w14:textId="77777777" w:rsidTr="00F00293">
        <w:tc>
          <w:tcPr>
            <w:tcW w:w="562" w:type="dxa"/>
          </w:tcPr>
          <w:p w14:paraId="5F86F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28F1C7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9E6058" w14:paraId="22ED8680" w14:textId="77777777" w:rsidTr="00F00293">
        <w:tc>
          <w:tcPr>
            <w:tcW w:w="562" w:type="dxa"/>
          </w:tcPr>
          <w:p w14:paraId="1390B7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EE6D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9E6058" w14:paraId="14B8EB37" w14:textId="77777777" w:rsidTr="00F00293">
        <w:tc>
          <w:tcPr>
            <w:tcW w:w="562" w:type="dxa"/>
          </w:tcPr>
          <w:p w14:paraId="0D4DB2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D4BF39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9E6058" w14:paraId="323E0BBE" w14:textId="77777777" w:rsidTr="00F00293">
        <w:tc>
          <w:tcPr>
            <w:tcW w:w="562" w:type="dxa"/>
          </w:tcPr>
          <w:p w14:paraId="15245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9F59A0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Формирование и направления использования финансовых ресурсов в различных сферах финансовой системы.</w:t>
            </w:r>
          </w:p>
        </w:tc>
      </w:tr>
      <w:tr w:rsidR="009E6058" w14:paraId="32B7D159" w14:textId="77777777" w:rsidTr="00F00293">
        <w:tc>
          <w:tcPr>
            <w:tcW w:w="562" w:type="dxa"/>
          </w:tcPr>
          <w:p w14:paraId="11554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E4C074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Роль бюджета государства в макроэкономическом регулировании.</w:t>
            </w:r>
          </w:p>
        </w:tc>
      </w:tr>
      <w:tr w:rsidR="009E6058" w14:paraId="2FE3FC21" w14:textId="77777777" w:rsidTr="00F00293">
        <w:tc>
          <w:tcPr>
            <w:tcW w:w="562" w:type="dxa"/>
          </w:tcPr>
          <w:p w14:paraId="50E70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155829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Дефицит бюджета, причины его образования и источники финансирования.</w:t>
            </w:r>
          </w:p>
        </w:tc>
      </w:tr>
      <w:tr w:rsidR="009E6058" w14:paraId="78CE7BDE" w14:textId="77777777" w:rsidTr="00F00293">
        <w:tc>
          <w:tcPr>
            <w:tcW w:w="562" w:type="dxa"/>
          </w:tcPr>
          <w:p w14:paraId="584C52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0BDA9D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9E6058" w14:paraId="32836406" w14:textId="77777777" w:rsidTr="00F00293">
        <w:tc>
          <w:tcPr>
            <w:tcW w:w="562" w:type="dxa"/>
          </w:tcPr>
          <w:p w14:paraId="2472F4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245951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9E6058" w14:paraId="76B53721" w14:textId="77777777" w:rsidTr="00F00293">
        <w:tc>
          <w:tcPr>
            <w:tcW w:w="562" w:type="dxa"/>
          </w:tcPr>
          <w:p w14:paraId="75A10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9860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9E6058" w14:paraId="33A595A4" w14:textId="77777777" w:rsidTr="00F00293">
        <w:tc>
          <w:tcPr>
            <w:tcW w:w="562" w:type="dxa"/>
          </w:tcPr>
          <w:p w14:paraId="2110F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C9D2B8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9E6058" w14:paraId="66E95B99" w14:textId="77777777" w:rsidTr="00F00293">
        <w:tc>
          <w:tcPr>
            <w:tcW w:w="562" w:type="dxa"/>
          </w:tcPr>
          <w:p w14:paraId="726A8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14C5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9E6058" w14:paraId="1FE2751D" w14:textId="77777777" w:rsidTr="00F00293">
        <w:tc>
          <w:tcPr>
            <w:tcW w:w="562" w:type="dxa"/>
          </w:tcPr>
          <w:p w14:paraId="216BD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BA3726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9E6058" w14:paraId="21087561" w14:textId="77777777" w:rsidTr="00F00293">
        <w:tc>
          <w:tcPr>
            <w:tcW w:w="562" w:type="dxa"/>
          </w:tcPr>
          <w:p w14:paraId="4DB397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D64B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9E6058" w14:paraId="21A66E00" w14:textId="77777777" w:rsidTr="00F00293">
        <w:tc>
          <w:tcPr>
            <w:tcW w:w="562" w:type="dxa"/>
          </w:tcPr>
          <w:p w14:paraId="5C8BC2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A65F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9E6058" w14:paraId="79AD13B2" w14:textId="77777777" w:rsidTr="00F00293">
        <w:tc>
          <w:tcPr>
            <w:tcW w:w="562" w:type="dxa"/>
          </w:tcPr>
          <w:p w14:paraId="08D6B4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D42C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9E6058" w14:paraId="25D05B1C" w14:textId="77777777" w:rsidTr="00F00293">
        <w:tc>
          <w:tcPr>
            <w:tcW w:w="562" w:type="dxa"/>
          </w:tcPr>
          <w:p w14:paraId="7FD99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BF9552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9E6058" w14:paraId="42FD5793" w14:textId="77777777" w:rsidTr="00F00293">
        <w:tc>
          <w:tcPr>
            <w:tcW w:w="562" w:type="dxa"/>
          </w:tcPr>
          <w:p w14:paraId="4543F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A8637B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Имущественные налоги, перспективы развития в России.</w:t>
            </w:r>
          </w:p>
        </w:tc>
      </w:tr>
      <w:tr w:rsidR="009E6058" w14:paraId="44E2BA4E" w14:textId="77777777" w:rsidTr="00F00293">
        <w:tc>
          <w:tcPr>
            <w:tcW w:w="562" w:type="dxa"/>
          </w:tcPr>
          <w:p w14:paraId="0C157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D621FD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9E6058" w14:paraId="17CE0DEA" w14:textId="77777777" w:rsidTr="00F00293">
        <w:tc>
          <w:tcPr>
            <w:tcW w:w="562" w:type="dxa"/>
          </w:tcPr>
          <w:p w14:paraId="491222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C41107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9E6058" w14:paraId="6D5B4DB6" w14:textId="77777777" w:rsidTr="00F00293">
        <w:tc>
          <w:tcPr>
            <w:tcW w:w="562" w:type="dxa"/>
          </w:tcPr>
          <w:p w14:paraId="56F89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FAECCE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9E6058" w14:paraId="7FB78147" w14:textId="77777777" w:rsidTr="00F00293">
        <w:tc>
          <w:tcPr>
            <w:tcW w:w="562" w:type="dxa"/>
          </w:tcPr>
          <w:p w14:paraId="62C12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6D2CAB6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Суверенные фонды, их назначение, опыт России и зарубежных стран.</w:t>
            </w:r>
          </w:p>
        </w:tc>
      </w:tr>
      <w:tr w:rsidR="009E6058" w14:paraId="2D8D3B6F" w14:textId="77777777" w:rsidTr="00F00293">
        <w:tc>
          <w:tcPr>
            <w:tcW w:w="562" w:type="dxa"/>
          </w:tcPr>
          <w:p w14:paraId="3DE78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2CBE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9E6058" w14:paraId="3184DF27" w14:textId="77777777" w:rsidTr="00F00293">
        <w:tc>
          <w:tcPr>
            <w:tcW w:w="562" w:type="dxa"/>
          </w:tcPr>
          <w:p w14:paraId="1E2DD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E926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9E6058" w14:paraId="227EBDF4" w14:textId="77777777" w:rsidTr="00F00293">
        <w:tc>
          <w:tcPr>
            <w:tcW w:w="562" w:type="dxa"/>
          </w:tcPr>
          <w:p w14:paraId="5171A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17E37C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9E6058" w14:paraId="667714F5" w14:textId="77777777" w:rsidTr="00F00293">
        <w:tc>
          <w:tcPr>
            <w:tcW w:w="562" w:type="dxa"/>
          </w:tcPr>
          <w:p w14:paraId="7349E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F22B61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9E6058" w14:paraId="240142FB" w14:textId="77777777" w:rsidTr="00F00293">
        <w:tc>
          <w:tcPr>
            <w:tcW w:w="562" w:type="dxa"/>
          </w:tcPr>
          <w:p w14:paraId="016BE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40D0E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9E6058" w14:paraId="73926448" w14:textId="77777777" w:rsidTr="00F00293">
        <w:tc>
          <w:tcPr>
            <w:tcW w:w="562" w:type="dxa"/>
          </w:tcPr>
          <w:p w14:paraId="5F7369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9AB8175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Формирование доходов, расходов и прибыли корпораций.</w:t>
            </w:r>
          </w:p>
        </w:tc>
      </w:tr>
      <w:tr w:rsidR="009E6058" w14:paraId="09068C28" w14:textId="77777777" w:rsidTr="00F00293">
        <w:tc>
          <w:tcPr>
            <w:tcW w:w="562" w:type="dxa"/>
          </w:tcPr>
          <w:p w14:paraId="521E0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AE2D23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Стоимостной подход в организации управления финансами корпораций.</w:t>
            </w:r>
          </w:p>
        </w:tc>
      </w:tr>
      <w:tr w:rsidR="009E6058" w14:paraId="5EE19B5B" w14:textId="77777777" w:rsidTr="00F00293">
        <w:tc>
          <w:tcPr>
            <w:tcW w:w="562" w:type="dxa"/>
          </w:tcPr>
          <w:p w14:paraId="5B3B98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85062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9E6058" w14:paraId="1E43F5F3" w14:textId="77777777" w:rsidTr="00F00293">
        <w:tc>
          <w:tcPr>
            <w:tcW w:w="562" w:type="dxa"/>
          </w:tcPr>
          <w:p w14:paraId="1011CD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60A25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9E6058" w14:paraId="4D16A3C8" w14:textId="77777777" w:rsidTr="00F00293">
        <w:tc>
          <w:tcPr>
            <w:tcW w:w="562" w:type="dxa"/>
          </w:tcPr>
          <w:p w14:paraId="303F1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18A8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9E6058" w14:paraId="7C9FDDF5" w14:textId="77777777" w:rsidTr="00F00293">
        <w:tc>
          <w:tcPr>
            <w:tcW w:w="562" w:type="dxa"/>
          </w:tcPr>
          <w:p w14:paraId="789615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BA78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9E6058" w14:paraId="02EA7941" w14:textId="77777777" w:rsidTr="00F00293">
        <w:tc>
          <w:tcPr>
            <w:tcW w:w="562" w:type="dxa"/>
          </w:tcPr>
          <w:p w14:paraId="1C12F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F2FAC1C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9E6058" w14:paraId="53C39ACA" w14:textId="77777777" w:rsidTr="00F00293">
        <w:tc>
          <w:tcPr>
            <w:tcW w:w="562" w:type="dxa"/>
          </w:tcPr>
          <w:p w14:paraId="783A6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37111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9E6058" w14:paraId="3FEACA74" w14:textId="77777777" w:rsidTr="00F00293">
        <w:tc>
          <w:tcPr>
            <w:tcW w:w="562" w:type="dxa"/>
          </w:tcPr>
          <w:p w14:paraId="12162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70D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9E6058" w14:paraId="144508DC" w14:textId="77777777" w:rsidTr="00F00293">
        <w:tc>
          <w:tcPr>
            <w:tcW w:w="562" w:type="dxa"/>
          </w:tcPr>
          <w:p w14:paraId="2D659E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E8736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9E6058" w14:paraId="740C2770" w14:textId="77777777" w:rsidTr="00F00293">
        <w:tc>
          <w:tcPr>
            <w:tcW w:w="562" w:type="dxa"/>
          </w:tcPr>
          <w:p w14:paraId="37718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02AF4F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9E6058" w14:paraId="7D25C120" w14:textId="77777777" w:rsidTr="00F00293">
        <w:tc>
          <w:tcPr>
            <w:tcW w:w="562" w:type="dxa"/>
          </w:tcPr>
          <w:p w14:paraId="1151E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E2359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9E6058" w14:paraId="41D5FE0A" w14:textId="77777777" w:rsidTr="00F00293">
        <w:tc>
          <w:tcPr>
            <w:tcW w:w="562" w:type="dxa"/>
          </w:tcPr>
          <w:p w14:paraId="2C6EE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59C2220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9E6058" w14:paraId="335B3D13" w14:textId="77777777" w:rsidTr="00F00293">
        <w:tc>
          <w:tcPr>
            <w:tcW w:w="562" w:type="dxa"/>
          </w:tcPr>
          <w:p w14:paraId="497FA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0420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9E6058" w14:paraId="639267EE" w14:textId="77777777" w:rsidTr="00F00293">
        <w:tc>
          <w:tcPr>
            <w:tcW w:w="562" w:type="dxa"/>
          </w:tcPr>
          <w:p w14:paraId="4E42C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25FE2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9E6058" w14:paraId="28E46089" w14:textId="77777777" w:rsidTr="00F00293">
        <w:tc>
          <w:tcPr>
            <w:tcW w:w="562" w:type="dxa"/>
          </w:tcPr>
          <w:p w14:paraId="02AA0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FAC87D9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9E6058" w14:paraId="6A086FA7" w14:textId="77777777" w:rsidTr="00F00293">
        <w:tc>
          <w:tcPr>
            <w:tcW w:w="562" w:type="dxa"/>
          </w:tcPr>
          <w:p w14:paraId="5C582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C6782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 домашних хозяйств.</w:t>
            </w:r>
          </w:p>
        </w:tc>
      </w:tr>
      <w:tr w:rsidR="009E6058" w14:paraId="6117C379" w14:textId="77777777" w:rsidTr="00F00293">
        <w:tc>
          <w:tcPr>
            <w:tcW w:w="562" w:type="dxa"/>
          </w:tcPr>
          <w:p w14:paraId="60B05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77A7C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Персональное финансовое планирование.</w:t>
            </w:r>
          </w:p>
        </w:tc>
      </w:tr>
      <w:tr w:rsidR="009E6058" w14:paraId="7C702F97" w14:textId="77777777" w:rsidTr="00F00293">
        <w:tc>
          <w:tcPr>
            <w:tcW w:w="562" w:type="dxa"/>
          </w:tcPr>
          <w:p w14:paraId="67B2F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72D35A7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Банковские продукты для физических лиц.</w:t>
            </w:r>
          </w:p>
        </w:tc>
      </w:tr>
      <w:tr w:rsidR="009E6058" w14:paraId="00C21914" w14:textId="77777777" w:rsidTr="00F00293">
        <w:tc>
          <w:tcPr>
            <w:tcW w:w="562" w:type="dxa"/>
          </w:tcPr>
          <w:p w14:paraId="76DEB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84F998A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Обязательное и добровольное страхование физических лиц.</w:t>
            </w:r>
          </w:p>
        </w:tc>
      </w:tr>
      <w:tr w:rsidR="009E6058" w14:paraId="6255156B" w14:textId="77777777" w:rsidTr="00F00293">
        <w:tc>
          <w:tcPr>
            <w:tcW w:w="562" w:type="dxa"/>
          </w:tcPr>
          <w:p w14:paraId="3148D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21A9F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Налогообложение доходов физических лиц.</w:t>
            </w:r>
          </w:p>
        </w:tc>
      </w:tr>
      <w:tr w:rsidR="009E6058" w14:paraId="729706C8" w14:textId="77777777" w:rsidTr="00F00293">
        <w:tc>
          <w:tcPr>
            <w:tcW w:w="562" w:type="dxa"/>
          </w:tcPr>
          <w:p w14:paraId="7523A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3071A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Налогообложение имущества физических лиц.</w:t>
            </w:r>
          </w:p>
        </w:tc>
      </w:tr>
      <w:tr w:rsidR="009E6058" w14:paraId="0A3B79C3" w14:textId="77777777" w:rsidTr="00F00293">
        <w:tc>
          <w:tcPr>
            <w:tcW w:w="562" w:type="dxa"/>
          </w:tcPr>
          <w:p w14:paraId="26EC1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B8D63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Инициативное бюджетирование.</w:t>
            </w:r>
          </w:p>
        </w:tc>
      </w:tr>
      <w:tr w:rsidR="009E6058" w14:paraId="0921C4D8" w14:textId="77777777" w:rsidTr="00F00293">
        <w:tc>
          <w:tcPr>
            <w:tcW w:w="562" w:type="dxa"/>
          </w:tcPr>
          <w:p w14:paraId="26BAD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87FC7D2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Инвестиционные продукты для физических лиц.</w:t>
            </w:r>
          </w:p>
        </w:tc>
      </w:tr>
      <w:tr w:rsidR="009E6058" w14:paraId="28C820CA" w14:textId="77777777" w:rsidTr="00F00293">
        <w:tc>
          <w:tcPr>
            <w:tcW w:w="562" w:type="dxa"/>
          </w:tcPr>
          <w:p w14:paraId="6F8948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0A082D7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Цели и виды индивидуальных инвестиционных стратегий.</w:t>
            </w:r>
          </w:p>
        </w:tc>
      </w:tr>
      <w:tr w:rsidR="009E6058" w14:paraId="23E68EAF" w14:textId="77777777" w:rsidTr="00F00293">
        <w:tc>
          <w:tcPr>
            <w:tcW w:w="562" w:type="dxa"/>
          </w:tcPr>
          <w:p w14:paraId="209E9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049A2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пирамиды.</w:t>
            </w:r>
          </w:p>
        </w:tc>
      </w:tr>
      <w:tr w:rsidR="009E6058" w14:paraId="3EB9C42F" w14:textId="77777777" w:rsidTr="00F00293">
        <w:tc>
          <w:tcPr>
            <w:tcW w:w="562" w:type="dxa"/>
          </w:tcPr>
          <w:p w14:paraId="5EFC9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B3797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формы финансовых мошенничеств.</w:t>
            </w:r>
          </w:p>
        </w:tc>
      </w:tr>
      <w:tr w:rsidR="009E6058" w14:paraId="6A3E9671" w14:textId="77777777" w:rsidTr="00F00293">
        <w:tc>
          <w:tcPr>
            <w:tcW w:w="562" w:type="dxa"/>
          </w:tcPr>
          <w:p w14:paraId="77A81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73DD5C5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9E6058" w14:paraId="2E80CC29" w14:textId="77777777" w:rsidTr="00F00293">
        <w:tc>
          <w:tcPr>
            <w:tcW w:w="562" w:type="dxa"/>
          </w:tcPr>
          <w:p w14:paraId="7E1E6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0B6C3C2" w14:textId="77777777" w:rsidR="009E6058" w:rsidRPr="003F075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Стратегия повышения финансовой грамотности населения в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07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68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6810" w14:paraId="5A1C9382" w14:textId="77777777" w:rsidTr="00801458">
        <w:tc>
          <w:tcPr>
            <w:tcW w:w="2336" w:type="dxa"/>
          </w:tcPr>
          <w:p w14:paraId="4C518DAB" w14:textId="77777777" w:rsidR="005D65A5" w:rsidRPr="00796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8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6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8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6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8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6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8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6810" w14:paraId="07658034" w14:textId="77777777" w:rsidTr="00801458">
        <w:tc>
          <w:tcPr>
            <w:tcW w:w="2336" w:type="dxa"/>
          </w:tcPr>
          <w:p w14:paraId="1553D698" w14:textId="78F29BFB" w:rsidR="005D65A5" w:rsidRPr="00796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796810" w14:paraId="31D1F153" w14:textId="77777777" w:rsidTr="00801458">
        <w:tc>
          <w:tcPr>
            <w:tcW w:w="2336" w:type="dxa"/>
          </w:tcPr>
          <w:p w14:paraId="1E24FCEA" w14:textId="77777777" w:rsidR="005D65A5" w:rsidRPr="00796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076372" w14:textId="77777777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27EB601" w14:textId="77777777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8F093" w14:textId="77777777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96810" w14:paraId="3D781D43" w14:textId="77777777" w:rsidTr="00801458">
        <w:tc>
          <w:tcPr>
            <w:tcW w:w="2336" w:type="dxa"/>
          </w:tcPr>
          <w:p w14:paraId="5E23C049" w14:textId="77777777" w:rsidR="005D65A5" w:rsidRPr="00796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94A722" w14:textId="77777777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DC8B70" w14:textId="77777777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DDF11F" w14:textId="77777777" w:rsidR="005D65A5" w:rsidRPr="00796810" w:rsidRDefault="007478E0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968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4CB831" w:rsidR="00C23E7F" w:rsidRPr="007968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968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B43024D" w14:textId="77777777" w:rsidR="003F0757" w:rsidRPr="00796810" w:rsidRDefault="003F0757" w:rsidP="003F07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0757" w:rsidRPr="00796810" w14:paraId="25BACFA1" w14:textId="77777777" w:rsidTr="003F0757">
        <w:tc>
          <w:tcPr>
            <w:tcW w:w="562" w:type="dxa"/>
          </w:tcPr>
          <w:p w14:paraId="69248F19" w14:textId="77777777" w:rsidR="003F0757" w:rsidRPr="00796810" w:rsidRDefault="003F0757" w:rsidP="00B963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929DC1" w14:textId="77777777" w:rsidR="003F0757" w:rsidRPr="00796810" w:rsidRDefault="003F0757" w:rsidP="00B963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68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9681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68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968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968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968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6810" w14:paraId="0267C479" w14:textId="77777777" w:rsidTr="00801458">
        <w:tc>
          <w:tcPr>
            <w:tcW w:w="2500" w:type="pct"/>
          </w:tcPr>
          <w:p w14:paraId="37F699C9" w14:textId="77777777" w:rsidR="00B8237E" w:rsidRPr="007968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8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68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8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6810" w14:paraId="3F240151" w14:textId="77777777" w:rsidTr="00801458">
        <w:tc>
          <w:tcPr>
            <w:tcW w:w="2500" w:type="pct"/>
          </w:tcPr>
          <w:p w14:paraId="61E91592" w14:textId="61A0874C" w:rsidR="00B8237E" w:rsidRPr="00796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6810" w:rsidRDefault="005C548A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6810" w14:paraId="77AB868A" w14:textId="77777777" w:rsidTr="00801458">
        <w:tc>
          <w:tcPr>
            <w:tcW w:w="2500" w:type="pct"/>
          </w:tcPr>
          <w:p w14:paraId="44075580" w14:textId="77777777" w:rsidR="00B8237E" w:rsidRPr="00796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867F83F" w14:textId="77777777" w:rsidR="00B8237E" w:rsidRPr="00796810" w:rsidRDefault="005C548A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6810" w14:paraId="51733A28" w14:textId="77777777" w:rsidTr="00801458">
        <w:tc>
          <w:tcPr>
            <w:tcW w:w="2500" w:type="pct"/>
          </w:tcPr>
          <w:p w14:paraId="0A554D6E" w14:textId="77777777" w:rsidR="00B8237E" w:rsidRPr="00796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5881AA7" w14:textId="77777777" w:rsidR="00B8237E" w:rsidRPr="00796810" w:rsidRDefault="005C548A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6810" w14:paraId="6F27963D" w14:textId="77777777" w:rsidTr="00801458">
        <w:tc>
          <w:tcPr>
            <w:tcW w:w="2500" w:type="pct"/>
          </w:tcPr>
          <w:p w14:paraId="4C8AE0EE" w14:textId="77777777" w:rsidR="00B8237E" w:rsidRPr="00796810" w:rsidRDefault="00B8237E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E3E07C" w14:textId="77777777" w:rsidR="00B8237E" w:rsidRPr="00796810" w:rsidRDefault="005C548A" w:rsidP="00801458">
            <w:pPr>
              <w:rPr>
                <w:rFonts w:ascii="Times New Roman" w:hAnsi="Times New Roman" w:cs="Times New Roman"/>
              </w:rPr>
            </w:pPr>
            <w:r w:rsidRPr="007968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968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02EF7" w14:textId="77777777" w:rsidR="00DD3AEA" w:rsidRDefault="00DD3AEA" w:rsidP="00315CA6">
      <w:pPr>
        <w:spacing w:after="0" w:line="240" w:lineRule="auto"/>
      </w:pPr>
      <w:r>
        <w:separator/>
      </w:r>
    </w:p>
  </w:endnote>
  <w:endnote w:type="continuationSeparator" w:id="0">
    <w:p w14:paraId="45914C68" w14:textId="77777777" w:rsidR="00DD3AEA" w:rsidRDefault="00DD3A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D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B0C3A" w14:textId="77777777" w:rsidR="00DD3AEA" w:rsidRDefault="00DD3AEA" w:rsidP="00315CA6">
      <w:pPr>
        <w:spacing w:after="0" w:line="240" w:lineRule="auto"/>
      </w:pPr>
      <w:r>
        <w:separator/>
      </w:r>
    </w:p>
  </w:footnote>
  <w:footnote w:type="continuationSeparator" w:id="0">
    <w:p w14:paraId="3508DA69" w14:textId="77777777" w:rsidR="00DD3AEA" w:rsidRDefault="00DD3A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75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81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2D5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4D5"/>
    <w:rsid w:val="00D56558"/>
    <w:rsid w:val="00D75436"/>
    <w:rsid w:val="00D8262E"/>
    <w:rsid w:val="00D8722E"/>
    <w:rsid w:val="00DC4D9A"/>
    <w:rsid w:val="00DC5B3C"/>
    <w:rsid w:val="00DD3AEA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F%D1%80%D0%BE%D0%B5%D0%BA%D1%82%D1%8B%20%D0%BF%D0%BE%D0%B2%D1%8B%D1%88%D0%B5%D0%BD%D0%B8%D1%8F%20%D1%84%D0%B8%D0%BD%D0%B0%D0%BD%D1%81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C5AA67-D366-4F80-A567-2816B558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3739</Words>
  <Characters>21314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2025-07-22T11:52:00Z</dcterms:created>
  <dcterms:modified xsi:type="dcterms:W3CDTF">2026-02-18T13:40:00Z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